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0e7dbfb4b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ABACUS REVISJON AS, org.nr 913 094 751,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fe15506caa1c4ca1"/>
      <w:footerReference xmlns:r="http://schemas.openxmlformats.org/officeDocument/2006/relationships" w:type="default" r:id="R237efb881606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5506caa1c4ca1" /><Relationship Type="http://schemas.openxmlformats.org/officeDocument/2006/relationships/footer" Target="/word/footer1.xml" Id="R237efb881606431a" /></Relationships>
</file>