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47833dffb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0f1ce488650343db"/>
      <w:footerReference xmlns:r="http://schemas.openxmlformats.org/officeDocument/2006/relationships" w:type="default" r:id="R4ac88f7122d2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ce488650343db" /><Relationship Type="http://schemas.openxmlformats.org/officeDocument/2006/relationships/footer" Target="/word/footer1.xml" Id="R4ac88f7122d248ff" /></Relationships>
</file>