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f31f92cac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LYNGSMYR AS</w:t>
      </w:r>
    </w:p>
    <w:sectPr>
      <w:headerReference xmlns:r="http://schemas.openxmlformats.org/officeDocument/2006/relationships" w:type="default" r:id="R16f60e046eb24d2c"/>
      <w:footerReference xmlns:r="http://schemas.openxmlformats.org/officeDocument/2006/relationships" w:type="default" r:id="Ra44d2e678da3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LYNGSMYR AS   ·   Org.nr 913 390 318   ·   c/o Dahl/Midsem, Jonas Reins gate 3   ·   0360 OSLO   ·   Tlf. 21 92 40 91   ·   middahl@hotmail.com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60e046eb24d2c" /><Relationship Type="http://schemas.openxmlformats.org/officeDocument/2006/relationships/footer" Target="/word/footer1.xml" Id="Ra44d2e678da34009" /></Relationships>
</file>