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ac657a74244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CTRL+C CTRL+V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CTRL+C CTRL+V AS</w:t>
      </w:r>
    </w:p>
    <w:sectPr>
      <w:headerReference xmlns:r="http://schemas.openxmlformats.org/officeDocument/2006/relationships" w:type="default" r:id="Rc96c0a8059ae4401"/>
      <w:footerReference xmlns:r="http://schemas.openxmlformats.org/officeDocument/2006/relationships" w:type="default" r:id="Re022fd2143ff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CTRL+C CTRL+V AS   ·   Org.nr 913 457 463   ·  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CTRL+C CTRL+V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c0a8059ae4401" /><Relationship Type="http://schemas.openxmlformats.org/officeDocument/2006/relationships/footer" Target="/word/footer1.xml" Id="Re022fd2143ff4201" /></Relationships>
</file>