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95c734c9dd40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KRÅKO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KRÅKO INVEST AS</w:t>
      </w:r>
    </w:p>
    <w:sectPr>
      <w:headerReference xmlns:r="http://schemas.openxmlformats.org/officeDocument/2006/relationships" w:type="default" r:id="R20142a964656465a"/>
      <w:footerReference xmlns:r="http://schemas.openxmlformats.org/officeDocument/2006/relationships" w:type="default" r:id="R12b68484c2bd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KRÅKO INVEST AS   ·   Org.nr 913 534 530   ·   Bekkeveien 25   ·   5096 BERGEN   ·   kraakoinvestas@gmail.com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KRÅKO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42a964656465a" /><Relationship Type="http://schemas.openxmlformats.org/officeDocument/2006/relationships/footer" Target="/word/footer1.xml" Id="R12b68484c2bd4451" /></Relationships>
</file>