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ecabdfb4214d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Skreia,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TØ INVEST AS</w:t>
      </w:r>
    </w:p>
    <w:sectPr>
      <w:headerReference xmlns:r="http://schemas.openxmlformats.org/officeDocument/2006/relationships" w:type="default" r:id="R3882b266ad6e4beb"/>
      <w:footerReference xmlns:r="http://schemas.openxmlformats.org/officeDocument/2006/relationships" w:type="default" r:id="Rfd6c62d6387d48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 INVEST AS   ·   Org.nr 913 688 244   ·   Viksborgvegen 56   ·   2848 SKREIA   ·   tone@fampost.no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82b266ad6e4beb" /><Relationship Type="http://schemas.openxmlformats.org/officeDocument/2006/relationships/footer" Target="/word/footer1.xml" Id="Rfd6c62d6387d483d" /></Relationships>
</file>