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5f54129c7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THORSEN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THORSEN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e6ac9d3ec4536"/>
      <w:footerReference xmlns:r="http://schemas.openxmlformats.org/officeDocument/2006/relationships" w:type="default" r:id="Ra8835f658837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THORSEN INVEST AS   ·   Org.nr 913 825 640   ·   Turveien 21   ·   4018 STAVANGER   ·   bjorn.thorsen@roxel.no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THORSEN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e6ac9d3ec4536" /><Relationship Type="http://schemas.openxmlformats.org/officeDocument/2006/relationships/footer" Target="/word/footer1.xml" Id="Ra8835f6588374634" /></Relationships>
</file>