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ce2855175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CELVICA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CELVICA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8425180b44a82"/>
      <w:footerReference xmlns:r="http://schemas.openxmlformats.org/officeDocument/2006/relationships" w:type="default" r:id="Reec712bca25b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CELVICA INVEST AS   ·   Org.nr 913 861 574   ·   c/o Jan Frydenlund, Tryms vei 15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CELVICA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8425180b44a82" /><Relationship Type="http://schemas.openxmlformats.org/officeDocument/2006/relationships/footer" Target="/word/footer1.xml" Id="Reec712bca25b48ff" /></Relationships>
</file>