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d86f01cef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KUNSTKOMPETANSE / ART ADVISORY AS, org.nr 913 868 021,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8fc46bc3f14b4781"/>
      <w:footerReference xmlns:r="http://schemas.openxmlformats.org/officeDocument/2006/relationships" w:type="default" r:id="R47d6ad7c043b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46bc3f14b4781" /><Relationship Type="http://schemas.openxmlformats.org/officeDocument/2006/relationships/footer" Target="/word/footer1.xml" Id="R47d6ad7c043b492b" /></Relationships>
</file>