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7c294ecfc9a4594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Mjøndalen,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VIN AS</w:t>
      </w:r>
    </w:p>
    <w:sectPr>
      <w:headerReference xmlns:r="http://schemas.openxmlformats.org/officeDocument/2006/relationships" w:type="default" r:id="R5ec9cb54ebdf405f"/>
      <w:footerReference xmlns:r="http://schemas.openxmlformats.org/officeDocument/2006/relationships" w:type="default" r:id="R9bb06a3c80524f7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VIN AS   ·   Org.nr 914 046 432   ·   Stensmyrveien 30C   ·   3050 MJØNDALEN   ·   vin.drammen@gmail.com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VIN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ec9cb54ebdf405f" /><Relationship Type="http://schemas.openxmlformats.org/officeDocument/2006/relationships/footer" Target="/word/footer1.xml" Id="R9bb06a3c80524f74" /></Relationships>
</file>