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7701048b614f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SEVEN SECONDS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SEVEN SECONDS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d4793484534d2e"/>
      <w:footerReference xmlns:r="http://schemas.openxmlformats.org/officeDocument/2006/relationships" w:type="default" r:id="R007834c8759b4f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SEVEN SECONDS AS   ·   Org.nr 914 119 332   ·   Gotaasalleen 13   ·   2050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SEVEN SECONDS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d4793484534d2e" /><Relationship Type="http://schemas.openxmlformats.org/officeDocument/2006/relationships/footer" Target="/word/footer1.xml" Id="R007834c8759b4fa2" /></Relationships>
</file>