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79fa75441248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ELVINE AS</w:t>
      </w:r>
    </w:p>
    <w:sectPr>
      <w:headerReference xmlns:r="http://schemas.openxmlformats.org/officeDocument/2006/relationships" w:type="default" r:id="R5b5b18d45b234ac7"/>
      <w:footerReference xmlns:r="http://schemas.openxmlformats.org/officeDocument/2006/relationships" w:type="default" r:id="Rb41dddd5038f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ELVINE AS   ·   Org.nr 914 143 403   ·   c/o Kjetil Tveit, Parkveien 62B   ·   0254 OSLO   ·   kjetve@gmail.com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5b18d45b234ac7" /><Relationship Type="http://schemas.openxmlformats.org/officeDocument/2006/relationships/footer" Target="/word/footer1.xml" Id="Rb41dddd5038f4cca" /></Relationships>
</file>