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6c175514f74d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NØSTVET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50dd47662e7d49cd"/>
      <w:footerReference xmlns:r="http://schemas.openxmlformats.org/officeDocument/2006/relationships" w:type="default" r:id="Rb76ba3ac1c6d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dd47662e7d49cd" /><Relationship Type="http://schemas.openxmlformats.org/officeDocument/2006/relationships/footer" Target="/word/footer1.xml" Id="Rb76ba3ac1c6d4d85" /></Relationships>
</file>