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27984584a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ed22edce7cbb4a81"/>
      <w:footerReference xmlns:r="http://schemas.openxmlformats.org/officeDocument/2006/relationships" w:type="default" r:id="R6caef76b969f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2edce7cbb4a81" /><Relationship Type="http://schemas.openxmlformats.org/officeDocument/2006/relationships/footer" Target="/word/footer1.xml" Id="R6caef76b969f4e41" /></Relationships>
</file>