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98660860ab4e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BITSCOM AS</w:t>
      </w:r>
    </w:p>
    <w:sectPr>
      <w:headerReference xmlns:r="http://schemas.openxmlformats.org/officeDocument/2006/relationships" w:type="default" r:id="R2b87be3d46404e58"/>
      <w:footerReference xmlns:r="http://schemas.openxmlformats.org/officeDocument/2006/relationships" w:type="default" r:id="R5249cdf712b143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BITSCOM AS   ·   Org.nr 914 547 237   ·   Bekkevollvegen 6   ·   6412 MOLDE   ·   arnljot@bitscom.no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BITSCOM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87be3d46404e58" /><Relationship Type="http://schemas.openxmlformats.org/officeDocument/2006/relationships/footer" Target="/word/footer1.xml" Id="R5249cdf712b14327" /></Relationships>
</file>