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df2772ac3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GRANNI AS</w:t>
      </w:r>
    </w:p>
    <w:sectPr>
      <w:headerReference xmlns:r="http://schemas.openxmlformats.org/officeDocument/2006/relationships" w:type="default" r:id="R7c2f2d46a63341e1"/>
      <w:footerReference xmlns:r="http://schemas.openxmlformats.org/officeDocument/2006/relationships" w:type="default" r:id="R093b93919e29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GRANNI AS   ·   Org.nr 914 620 147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f2d46a63341e1" /><Relationship Type="http://schemas.openxmlformats.org/officeDocument/2006/relationships/footer" Target="/word/footer1.xml" Id="R093b93919e29431c" /></Relationships>
</file>