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deed47253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PESOM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1b97079f72bb41ca"/>
      <w:footerReference xmlns:r="http://schemas.openxmlformats.org/officeDocument/2006/relationships" w:type="default" r:id="R7b988cd68515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7079f72bb41ca" /><Relationship Type="http://schemas.openxmlformats.org/officeDocument/2006/relationships/footer" Target="/word/footer1.xml" Id="R7b988cd685154488" /></Relationships>
</file>