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41a11087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PESOM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264e767c90b54a0c"/>
      <w:footerReference xmlns:r="http://schemas.openxmlformats.org/officeDocument/2006/relationships" w:type="default" r:id="Reb0136f100c3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e767c90b54a0c" /><Relationship Type="http://schemas.openxmlformats.org/officeDocument/2006/relationships/footer" Target="/word/footer1.xml" Id="Reb0136f100c34828" /></Relationships>
</file>