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c5fe96ca64b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NORDPILAN AS</w:t>
      </w:r>
    </w:p>
    <w:sectPr>
      <w:headerReference xmlns:r="http://schemas.openxmlformats.org/officeDocument/2006/relationships" w:type="default" r:id="Rf6717e81d5b94d3d"/>
      <w:footerReference xmlns:r="http://schemas.openxmlformats.org/officeDocument/2006/relationships" w:type="default" r:id="R4cd4136691bd4d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NORDPILAN AS   ·   Org.nr 914 751 225   ·   Lokes veg 14   ·   7033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NORDPILAN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17e81d5b94d3d" /><Relationship Type="http://schemas.openxmlformats.org/officeDocument/2006/relationships/footer" Target="/word/footer1.xml" Id="R4cd4136691bd4d12" /></Relationships>
</file>