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a5e221600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Hydro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Hydro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a3f1eaf5a432b"/>
      <w:footerReference xmlns:r="http://schemas.openxmlformats.org/officeDocument/2006/relationships" w:type="default" r:id="R7c7d2566b7c4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a3f1eaf5a432b" /><Relationship Type="http://schemas.openxmlformats.org/officeDocument/2006/relationships/footer" Target="/word/footer1.xml" Id="R7c7d2566b7c44b2c" /></Relationships>
</file>