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555b0b8e5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BREILAND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BREILAND AS</w:t>
      </w:r>
    </w:p>
    <w:sectPr>
      <w:headerReference xmlns:r="http://schemas.openxmlformats.org/officeDocument/2006/relationships" w:type="default" r:id="Rcf310919df7048da"/>
      <w:footerReference xmlns:r="http://schemas.openxmlformats.org/officeDocument/2006/relationships" w:type="default" r:id="R84a4eb6657b2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10919df7048da" /><Relationship Type="http://schemas.openxmlformats.org/officeDocument/2006/relationships/footer" Target="/word/footer1.xml" Id="R84a4eb6657b247b9" /></Relationships>
</file>