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892b2426b64e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Rådal,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BJERKVIK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BJERKVIK INVEST AS</w:t>
      </w:r>
    </w:p>
    <w:sectPr>
      <w:headerReference xmlns:r="http://schemas.openxmlformats.org/officeDocument/2006/relationships" w:type="default" r:id="R925f155f5c1249fb"/>
      <w:footerReference xmlns:r="http://schemas.openxmlformats.org/officeDocument/2006/relationships" w:type="default" r:id="R021d9b527f2843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BJERKVIK INVEST AS   ·   Org.nr 915 023 207   ·   Steinsvikkroken 31C   ·   5237 RÅDAL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BJERKVIK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5f155f5c1249fb" /><Relationship Type="http://schemas.openxmlformats.org/officeDocument/2006/relationships/footer" Target="/word/footer1.xml" Id="R021d9b527f2843bf" /></Relationships>
</file>