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5029d8872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KJELDSEN HOLDING AS</w:t>
      </w:r>
    </w:p>
    <w:sectPr>
      <w:headerReference xmlns:r="http://schemas.openxmlformats.org/officeDocument/2006/relationships" w:type="default" r:id="R7451eb3984234820"/>
      <w:footerReference xmlns:r="http://schemas.openxmlformats.org/officeDocument/2006/relationships" w:type="default" r:id="R7557eb71af67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KJELDSEN HOLDING AS   ·   Org.nr 915 059 813   ·   Middelthuns gate 21C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KJELDSEN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1eb3984234820" /><Relationship Type="http://schemas.openxmlformats.org/officeDocument/2006/relationships/footer" Target="/word/footer1.xml" Id="R7557eb71af6741d9" /></Relationships>
</file>