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77ed3eb7b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JC EIENDOM OG UTVIKLING AS</w:t>
      </w:r>
    </w:p>
    <w:sectPr>
      <w:headerReference xmlns:r="http://schemas.openxmlformats.org/officeDocument/2006/relationships" w:type="default" r:id="R04d3e17c99654e2a"/>
      <w:footerReference xmlns:r="http://schemas.openxmlformats.org/officeDocument/2006/relationships" w:type="default" r:id="Re66d07783b20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 EIENDOM OG UTVIKLING AS   ·   Org.nr 915 063 179   ·   Hollaveien 10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 EIENDOM OG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3e17c99654e2a" /><Relationship Type="http://schemas.openxmlformats.org/officeDocument/2006/relationships/footer" Target="/word/footer1.xml" Id="Re66d07783b20484a" /></Relationships>
</file>