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a1ff245e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cdb1538a84ebd"/>
      <w:footerReference xmlns:r="http://schemas.openxmlformats.org/officeDocument/2006/relationships" w:type="default" r:id="R6429dafcba55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cdb1538a84ebd" /><Relationship Type="http://schemas.openxmlformats.org/officeDocument/2006/relationships/footer" Target="/word/footer1.xml" Id="R6429dafcba554842" /></Relationships>
</file>