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adb66416c45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 KONSULT AS</w:t>
      </w:r>
    </w:p>
    <w:sectPr>
      <w:headerReference xmlns:r="http://schemas.openxmlformats.org/officeDocument/2006/relationships" w:type="default" r:id="Ra63bbb5902614751"/>
      <w:footerReference xmlns:r="http://schemas.openxmlformats.org/officeDocument/2006/relationships" w:type="default" r:id="Rfe485b55e770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 KONSULT AS   ·   Org.nr 916 030 940   ·   Morellveien 13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bbb5902614751" /><Relationship Type="http://schemas.openxmlformats.org/officeDocument/2006/relationships/footer" Target="/word/footer1.xml" Id="Rfe485b55e7704cab" /></Relationships>
</file>