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9fbfbaae2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ENDRUS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ENDRUS INVEST AS</w:t>
      </w:r>
    </w:p>
    <w:sectPr>
      <w:headerReference xmlns:r="http://schemas.openxmlformats.org/officeDocument/2006/relationships" w:type="default" r:id="R48d7f61163d94167"/>
      <w:footerReference xmlns:r="http://schemas.openxmlformats.org/officeDocument/2006/relationships" w:type="default" r:id="R195ad49dba94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ENDRUS INVEST AS   ·   Org.nr 916 036 027   ·   H0204, Gladengveien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7f61163d94167" /><Relationship Type="http://schemas.openxmlformats.org/officeDocument/2006/relationships/footer" Target="/word/footer1.xml" Id="R195ad49dba944aef" /></Relationships>
</file>