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c928478244b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MARTE AS</w:t>
      </w:r>
    </w:p>
    <w:sectPr>
      <w:headerReference xmlns:r="http://schemas.openxmlformats.org/officeDocument/2006/relationships" w:type="default" r:id="R77cc0ab2f31340a9"/>
      <w:footerReference xmlns:r="http://schemas.openxmlformats.org/officeDocument/2006/relationships" w:type="default" r:id="R4a294744ee00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 AS   ·   Org.nr 916 087 063   ·   Omdalvegen 24   ·   3720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c0ab2f31340a9" /><Relationship Type="http://schemas.openxmlformats.org/officeDocument/2006/relationships/footer" Target="/word/footer1.xml" Id="R4a294744ee004ef0" /></Relationships>
</file>