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d753cb33f4f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HEDMARK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HEDMARK</w:t>
      </w:r>
    </w:p>
    <w:sectPr>
      <w:headerReference xmlns:r="http://schemas.openxmlformats.org/officeDocument/2006/relationships" w:type="default" r:id="R683ee77b641a40d3"/>
      <w:footerReference xmlns:r="http://schemas.openxmlformats.org/officeDocument/2006/relationships" w:type="default" r:id="R973c2799c9a9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HEDMARK   ·   Org.nr 916 268 688   ·   Vangsvegen 62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HEDMARK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ee77b641a40d3" /><Relationship Type="http://schemas.openxmlformats.org/officeDocument/2006/relationships/footer" Target="/word/footer1.xml" Id="R973c2799c9a948e3" /></Relationships>
</file>