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796b065f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V AS</w:t>
      </w:r>
    </w:p>
    <w:sectPr>
      <w:headerReference xmlns:r="http://schemas.openxmlformats.org/officeDocument/2006/relationships" w:type="default" r:id="R001abddaf95c4a68"/>
      <w:footerReference xmlns:r="http://schemas.openxmlformats.org/officeDocument/2006/relationships" w:type="default" r:id="R9063edfeceec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abddaf95c4a68" /><Relationship Type="http://schemas.openxmlformats.org/officeDocument/2006/relationships/footer" Target="/word/footer1.xml" Id="R9063edfeceec4571" /></Relationships>
</file>