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6382f3919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SKADDEKOSTEN AS</w:t>
      </w:r>
    </w:p>
    <w:sectPr>
      <w:headerReference xmlns:r="http://schemas.openxmlformats.org/officeDocument/2006/relationships" w:type="default" r:id="Rb2954ccb88054921"/>
      <w:footerReference xmlns:r="http://schemas.openxmlformats.org/officeDocument/2006/relationships" w:type="default" r:id="R9170088668ca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SKADDEKOSTEN AS   ·   Org.nr 916 722 648   ·   c/o Corporate Communications AS, Kavringen brygge 2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SKADDEKOSTEN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54ccb88054921" /><Relationship Type="http://schemas.openxmlformats.org/officeDocument/2006/relationships/footer" Target="/word/footer1.xml" Id="R9170088668ca4c7d" /></Relationships>
</file>