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91040bf4f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KJÆRLIGHETSHJELP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9e547dd429f1411b"/>
      <w:footerReference xmlns:r="http://schemas.openxmlformats.org/officeDocument/2006/relationships" w:type="default" r:id="Ra55b056e5543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47dd429f1411b" /><Relationship Type="http://schemas.openxmlformats.org/officeDocument/2006/relationships/footer" Target="/word/footer1.xml" Id="Ra55b056e55434b95" /></Relationships>
</file>