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d3f5043a6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BETTINA BURUD HOLDING AS</w:t>
      </w:r>
    </w:p>
    <w:sectPr>
      <w:headerReference xmlns:r="http://schemas.openxmlformats.org/officeDocument/2006/relationships" w:type="default" r:id="R9460d52cfbbd41e5"/>
      <w:footerReference xmlns:r="http://schemas.openxmlformats.org/officeDocument/2006/relationships" w:type="default" r:id="Rb670ce5bb0d5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BETTINA BURUD HOLDING AS   ·   Org.nr 917 044 228   ·   Elisenbergveien 5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BETTINA BURUD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0d52cfbbd41e5" /><Relationship Type="http://schemas.openxmlformats.org/officeDocument/2006/relationships/footer" Target="/word/footer1.xml" Id="Rb670ce5bb0d54ac8" /></Relationships>
</file>