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cb33265ec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LEVEL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LEVEL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4dcb85af9b40a7"/>
      <w:footerReference xmlns:r="http://schemas.openxmlformats.org/officeDocument/2006/relationships" w:type="default" r:id="R9c7c177016dd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LEVEL FINANS AS   ·   Org.nr 917 182 361   ·   Industrigata 25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LEVEL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4dcb85af9b40a7" /><Relationship Type="http://schemas.openxmlformats.org/officeDocument/2006/relationships/footer" Target="/word/footer1.xml" Id="R9c7c177016dd4759" /></Relationships>
</file>