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094268dda4f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6ed8f5ca174548"/>
      <w:footerReference xmlns:r="http://schemas.openxmlformats.org/officeDocument/2006/relationships" w:type="default" r:id="R7cc8479db31b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AS   ·   Org.nr 917 348 510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ed8f5ca174548" /><Relationship Type="http://schemas.openxmlformats.org/officeDocument/2006/relationships/footer" Target="/word/footer1.xml" Id="R7cc8479db31b49cf" /></Relationships>
</file>