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176ebb17f64b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Brødr. Øyehaug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8464d3cd13614095"/>
      <w:footerReference xmlns:r="http://schemas.openxmlformats.org/officeDocument/2006/relationships" w:type="default" r:id="Rb1b929fdb6944d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64d3cd13614095" /><Relationship Type="http://schemas.openxmlformats.org/officeDocument/2006/relationships/footer" Target="/word/footer1.xml" Id="Rb1b929fdb6944d8c" /></Relationships>
</file>