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d149ee6f7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ALUMINIUM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ALUMINIUM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62c5f8d4d46fe"/>
      <w:footerReference xmlns:r="http://schemas.openxmlformats.org/officeDocument/2006/relationships" w:type="default" r:id="Rb99663f0eea6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ALUMINIUM AS   ·   Org.nr 917 537 534   ·   Drammensveien 264   ·   0283 OSLO   ·   Tlf. 22 53 81 00   ·   hydro.energi@hydro.com   ·   www.hydro.com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ALUMINIUM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62c5f8d4d46fe" /><Relationship Type="http://schemas.openxmlformats.org/officeDocument/2006/relationships/footer" Target="/word/footer1.xml" Id="Rb99663f0eea643f3" /></Relationships>
</file>