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58468f4ea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NYLENDE AS.</w:t>
      </w:r>
    </w:p>
    <w:sectPr>
      <w:headerReference xmlns:r="http://schemas.openxmlformats.org/officeDocument/2006/relationships" w:type="default" r:id="R6cb4471331ae4a0e"/>
      <w:footerReference xmlns:r="http://schemas.openxmlformats.org/officeDocument/2006/relationships" w:type="default" r:id="Ra7ce40552d60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4471331ae4a0e" /><Relationship Type="http://schemas.openxmlformats.org/officeDocument/2006/relationships/footer" Target="/word/footer1.xml" Id="Ra7ce40552d604508" /></Relationships>
</file>