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bc6272a22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PRIMO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PRIMO REGNSKAP AS</w:t>
      </w:r>
    </w:p>
    <w:sectPr>
      <w:headerReference xmlns:r="http://schemas.openxmlformats.org/officeDocument/2006/relationships" w:type="default" r:id="R92fef1b8263648d9"/>
      <w:footerReference xmlns:r="http://schemas.openxmlformats.org/officeDocument/2006/relationships" w:type="default" r:id="Re04070536551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REGNSKAP AS   ·   Org.nr 917 745 757   ·   c/o Geir Bakke, Langarinden 386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ef1b8263648d9" /><Relationship Type="http://schemas.openxmlformats.org/officeDocument/2006/relationships/footer" Target="/word/footer1.xml" Id="Re040705365514faa" /></Relationships>
</file>