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ab2873315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128e97ce4b2a4e35"/>
      <w:footerReference xmlns:r="http://schemas.openxmlformats.org/officeDocument/2006/relationships" w:type="default" r:id="R5ce304974a1c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e97ce4b2a4e35" /><Relationship Type="http://schemas.openxmlformats.org/officeDocument/2006/relationships/footer" Target="/word/footer1.xml" Id="R5ce304974a1c4141" /></Relationships>
</file>