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c93a619ca48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ACCOUNTING AS.</w:t>
      </w:r>
    </w:p>
    <w:sectPr>
      <w:headerReference xmlns:r="http://schemas.openxmlformats.org/officeDocument/2006/relationships" w:type="default" r:id="R66e67f8ff98644b8"/>
      <w:footerReference xmlns:r="http://schemas.openxmlformats.org/officeDocument/2006/relationships" w:type="default" r:id="R4fa0b364ed86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67f8ff98644b8" /><Relationship Type="http://schemas.openxmlformats.org/officeDocument/2006/relationships/footer" Target="/word/footer1.xml" Id="R4fa0b364ed864b6d" /></Relationships>
</file>