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040b259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3d277131cfe457b"/>
      <w:footerReference xmlns:r="http://schemas.openxmlformats.org/officeDocument/2006/relationships" w:type="default" r:id="R02f6c8f65ef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277131cfe457b" /><Relationship Type="http://schemas.openxmlformats.org/officeDocument/2006/relationships/footer" Target="/word/footer1.xml" Id="R02f6c8f65ef94303" /></Relationships>
</file>