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5b3b0120a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A-R HELGEMO HOLDING AS.</w:t>
      </w:r>
    </w:p>
    <w:sectPr>
      <w:headerReference xmlns:r="http://schemas.openxmlformats.org/officeDocument/2006/relationships" w:type="default" r:id="R8284b5ec1f584cdf"/>
      <w:footerReference xmlns:r="http://schemas.openxmlformats.org/officeDocument/2006/relationships" w:type="default" r:id="Rc9a1b212d9e6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4b5ec1f584cdf" /><Relationship Type="http://schemas.openxmlformats.org/officeDocument/2006/relationships/footer" Target="/word/footer1.xml" Id="Rc9a1b212d9e64ec3" /></Relationships>
</file>