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f9f4c5566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ALDEN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ALDEN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667f619c9e4e7a"/>
      <w:footerReference xmlns:r="http://schemas.openxmlformats.org/officeDocument/2006/relationships" w:type="default" r:id="R0e3c48ab68fa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3 AS   ·   Org.nr 918 002 715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67f619c9e4e7a" /><Relationship Type="http://schemas.openxmlformats.org/officeDocument/2006/relationships/footer" Target="/word/footer1.xml" Id="R0e3c48ab68fa4662" /></Relationships>
</file>