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69aefd4424b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 JOHANNSON HANDEL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 JOHANNSON HANDEL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eb5ede7dc54aed"/>
      <w:footerReference xmlns:r="http://schemas.openxmlformats.org/officeDocument/2006/relationships" w:type="default" r:id="R8146e12ebdc4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JOHANNSON HANDEL II AS   ·   Org.nr 918 298 371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JOHANNSON HANDEL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b5ede7dc54aed" /><Relationship Type="http://schemas.openxmlformats.org/officeDocument/2006/relationships/footer" Target="/word/footer1.xml" Id="R8146e12ebdc4475e" /></Relationships>
</file>