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2ec4040f8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Brøttum,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137863fed64901"/>
      <w:footerReference xmlns:r="http://schemas.openxmlformats.org/officeDocument/2006/relationships" w:type="default" r:id="Reac07f698244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 INVEST AS   ·   Org.nr 918 325 360   ·   Kløvstadhøgdvegen 112   ·   2372 BRØTTUM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37863fed64901" /><Relationship Type="http://schemas.openxmlformats.org/officeDocument/2006/relationships/footer" Target="/word/footer1.xml" Id="Reac07f698244437f" /></Relationships>
</file>