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2efe76309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449cdd84765d40f8"/>
      <w:footerReference xmlns:r="http://schemas.openxmlformats.org/officeDocument/2006/relationships" w:type="default" r:id="R267cebf71d88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cdd84765d40f8" /><Relationship Type="http://schemas.openxmlformats.org/officeDocument/2006/relationships/footer" Target="/word/footer1.xml" Id="R267cebf71d884bd4" /></Relationships>
</file>