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08390ba5247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MPR REVISJON AS</w:t>
      </w:r>
    </w:p>
    <w:sectPr>
      <w:headerReference xmlns:r="http://schemas.openxmlformats.org/officeDocument/2006/relationships" w:type="default" r:id="Re767b145684144a2"/>
      <w:footerReference xmlns:r="http://schemas.openxmlformats.org/officeDocument/2006/relationships" w:type="default" r:id="Rac274edcb5bd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7b145684144a2" /><Relationship Type="http://schemas.openxmlformats.org/officeDocument/2006/relationships/footer" Target="/word/footer1.xml" Id="Rac274edcb5bd40e8" /></Relationships>
</file>