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537fc29ba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KAMF ADVENTURES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KAMF ADVENTURES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6f4bbf1ce4f75"/>
      <w:footerReference xmlns:r="http://schemas.openxmlformats.org/officeDocument/2006/relationships" w:type="default" r:id="Rd68b8540a9b3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KAMF ADVENTURES AS   ·   Org.nr 918 537 155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KAMF ADVENTURES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6f4bbf1ce4f75" /><Relationship Type="http://schemas.openxmlformats.org/officeDocument/2006/relationships/footer" Target="/word/footer1.xml" Id="Rd68b8540a9b34f94" /></Relationships>
</file>