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c5b01b24bb43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BRUTUS CAPITAL AS</w:t>
      </w:r>
    </w:p>
    <w:sectPr>
      <w:headerReference xmlns:r="http://schemas.openxmlformats.org/officeDocument/2006/relationships" w:type="default" r:id="Rc65a5368fada4750"/>
      <w:footerReference xmlns:r="http://schemas.openxmlformats.org/officeDocument/2006/relationships" w:type="default" r:id="R1754ab8c0da744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BRUTUS CAPITAL AS   ·   Org.nr 918 757 481   ·   Sorgenfrigata 40A   ·   0365 OSLO   ·   Tlf. 97 56 43 15   ·   snorre.nitter@gmail.com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BRUTUS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a5368fada4750" /><Relationship Type="http://schemas.openxmlformats.org/officeDocument/2006/relationships/footer" Target="/word/footer1.xml" Id="R1754ab8c0da74450" /></Relationships>
</file>